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8" w:rsidRDefault="002F7388" w:rsidP="002F7388">
      <w:pPr>
        <w:pStyle w:val="a3"/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sz w:val="32"/>
          <w:szCs w:val="32"/>
        </w:rPr>
        <w:t>План мероприятий по реализации программы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70"/>
        <w:gridCol w:w="7493"/>
        <w:gridCol w:w="30"/>
      </w:tblGrid>
      <w:tr w:rsidR="002F7388" w:rsidTr="002E2140">
        <w:trPr>
          <w:trHeight w:val="71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№ дня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pStyle w:val="8"/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i w:val="0"/>
                <w:sz w:val="28"/>
                <w:szCs w:val="28"/>
              </w:rPr>
              <w:t>Мероприятия</w:t>
            </w:r>
          </w:p>
        </w:tc>
      </w:tr>
      <w:tr w:rsidR="002F7388" w:rsidTr="002E2140">
        <w:trPr>
          <w:trHeight w:val="14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spacing w:line="360" w:lineRule="auto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05.06.</w:t>
            </w:r>
          </w:p>
          <w:p w:rsidR="002F7388" w:rsidRDefault="002F7388" w:rsidP="002E2140">
            <w:pPr>
              <w:spacing w:line="360" w:lineRule="auto"/>
              <w:jc w:val="center"/>
              <w:rPr>
                <w:b/>
                <w:iCs/>
                <w:sz w:val="28"/>
              </w:rPr>
            </w:pPr>
            <w:r>
              <w:rPr>
                <w:i/>
                <w:iCs/>
                <w:sz w:val="28"/>
              </w:rPr>
              <w:t>День первый</w:t>
            </w:r>
          </w:p>
          <w:p w:rsidR="002F7388" w:rsidRDefault="002F7388" w:rsidP="002E2140">
            <w:pPr>
              <w:spacing w:line="360" w:lineRule="auto"/>
              <w:jc w:val="center"/>
            </w:pPr>
            <w:r>
              <w:rPr>
                <w:b/>
                <w:iCs/>
                <w:sz w:val="28"/>
              </w:rPr>
              <w:t>«Здравствуй, это я!»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 xml:space="preserve">1. Минутка здоровья   </w:t>
            </w:r>
          </w:p>
          <w:p w:rsidR="002F7388" w:rsidRDefault="002F7388" w:rsidP="002E2140">
            <w:r>
              <w:t xml:space="preserve"> 2. Общественно-полезный труд.</w:t>
            </w:r>
          </w:p>
          <w:p w:rsidR="002F7388" w:rsidRDefault="002F7388" w:rsidP="002E2140">
            <w:r>
              <w:t>3. Беседа «Осторожно огонь »</w:t>
            </w:r>
          </w:p>
          <w:p w:rsidR="002F7388" w:rsidRDefault="002F7388" w:rsidP="002E2140">
            <w:r>
              <w:t>4. Конкурс «Дело мастера боится»</w:t>
            </w:r>
          </w:p>
          <w:p w:rsidR="002F7388" w:rsidRDefault="002F7388" w:rsidP="002E2140">
            <w:r>
              <w:t>5.Подвижные игры на воздухе</w:t>
            </w:r>
          </w:p>
          <w:p w:rsidR="002F7388" w:rsidRDefault="002F7388" w:rsidP="002E2140">
            <w:r>
              <w:t>6. Подготовка к конкурсу   талантов</w:t>
            </w:r>
          </w:p>
          <w:p w:rsidR="002F7388" w:rsidRDefault="002F7388" w:rsidP="002E2140">
            <w:r>
              <w:t>7. Модули</w:t>
            </w:r>
          </w:p>
          <w:p w:rsidR="002F7388" w:rsidRDefault="002F7388" w:rsidP="002E2140"/>
        </w:tc>
      </w:tr>
      <w:tr w:rsidR="002F7388" w:rsidTr="002E2140">
        <w:trPr>
          <w:gridAfter w:val="1"/>
          <w:wAfter w:w="30" w:type="dxa"/>
          <w:trHeight w:val="14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07.06.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второй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  <w:p w:rsidR="002F7388" w:rsidRDefault="002F7388" w:rsidP="002E2140">
            <w:pPr>
              <w:jc w:val="center"/>
            </w:pPr>
            <w:r>
              <w:rPr>
                <w:b/>
                <w:sz w:val="28"/>
              </w:rPr>
              <w:t>«День талантов»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    «Как ухаживать за зубами»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 «Наши таланты». Открытие лагерной смены. Музыкально - конкурсная программа, направленная на развитие воображения, фантазии, музыкально-танцевальных умений и качеств.</w:t>
            </w:r>
          </w:p>
          <w:p w:rsidR="002F7388" w:rsidRDefault="002F7388" w:rsidP="002E2140">
            <w:r>
              <w:t>4.  «Фабрика звезд -1» караоке на свободные темы</w:t>
            </w:r>
          </w:p>
          <w:p w:rsidR="002F7388" w:rsidRDefault="002F7388" w:rsidP="002E2140">
            <w:r>
              <w:t>5. Подвижные игры на воздухе.</w:t>
            </w:r>
          </w:p>
          <w:p w:rsidR="002F7388" w:rsidRDefault="002F7388" w:rsidP="002E2140">
            <w:r>
              <w:t>6. Подвижные игры на воздухе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7. Модули</w:t>
            </w:r>
          </w:p>
        </w:tc>
      </w:tr>
      <w:tr w:rsidR="002F7388" w:rsidTr="002E2140">
        <w:trPr>
          <w:trHeight w:val="14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08.06. 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третий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День  «Волшебных сказок»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 «Книги о здоровье»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 «Там чудеса…»   конкурсная программа</w:t>
            </w:r>
          </w:p>
          <w:p w:rsidR="002F7388" w:rsidRDefault="002F7388" w:rsidP="002E2140">
            <w:pPr>
              <w:ind w:left="324" w:hanging="324"/>
            </w:pPr>
            <w:r>
              <w:t>4. Конкурс рисунков «Волшебные  и добрые сказки»</w:t>
            </w:r>
          </w:p>
          <w:p w:rsidR="002F7388" w:rsidRDefault="002F7388" w:rsidP="002E2140">
            <w:pPr>
              <w:ind w:left="324" w:hanging="324"/>
            </w:pPr>
            <w:r>
              <w:t>5. Экскурсия в детскую библиотеку.</w:t>
            </w:r>
          </w:p>
          <w:p w:rsidR="002F7388" w:rsidRDefault="002F7388" w:rsidP="002E2140">
            <w:r>
              <w:t>6. Модули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7. Подвижные игры на воздухе</w:t>
            </w:r>
          </w:p>
        </w:tc>
      </w:tr>
      <w:tr w:rsidR="002F7388" w:rsidTr="002E2140">
        <w:trPr>
          <w:trHeight w:val="14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09.06.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 xml:space="preserve">День четвертый 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«В гостях у А.С. Пушкина»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 Минутка здоровья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3.Беседа «Творчество А.С. Пушкина»</w:t>
            </w:r>
          </w:p>
          <w:p w:rsidR="002F7388" w:rsidRDefault="002F7388" w:rsidP="002E2140">
            <w:r>
              <w:t xml:space="preserve">4. Спортивно-конкурсная игра «В стране Лукоморья» (бег по станциям с целью развития творческих и интеллектуальных способностей, закрепление знаний о творчестве </w:t>
            </w:r>
            <w:proofErr w:type="spellStart"/>
            <w:r>
              <w:t>А.С.Пушкина</w:t>
            </w:r>
            <w:proofErr w:type="spellEnd"/>
            <w:r>
              <w:t>)</w:t>
            </w:r>
          </w:p>
          <w:p w:rsidR="002F7388" w:rsidRDefault="002F7388" w:rsidP="002E2140">
            <w:r>
              <w:t>5. Конкурс рисунков по произведениям А.С. Пушкина.</w:t>
            </w:r>
          </w:p>
          <w:p w:rsidR="002F7388" w:rsidRDefault="002F7388" w:rsidP="002E2140">
            <w:r>
              <w:t>6 Модули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7. Подвижные игры на воздухе</w:t>
            </w:r>
          </w:p>
        </w:tc>
      </w:tr>
      <w:tr w:rsidR="002F7388" w:rsidTr="002E2140">
        <w:trPr>
          <w:trHeight w:val="14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пятый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День « </w:t>
            </w:r>
            <w:proofErr w:type="spellStart"/>
            <w:r>
              <w:rPr>
                <w:b/>
                <w:sz w:val="28"/>
              </w:rPr>
              <w:t>Спасайкина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ind w:left="187" w:hanging="187"/>
            </w:pPr>
            <w:r>
              <w:t>1.Минутка здоровья «Солнечный ожог. Первая   помощь при ожоге»</w:t>
            </w:r>
          </w:p>
          <w:p w:rsidR="002F7388" w:rsidRDefault="002F7388" w:rsidP="002E2140">
            <w:r>
              <w:t xml:space="preserve"> 2. Общественно-полезный труд.</w:t>
            </w:r>
          </w:p>
          <w:p w:rsidR="002F7388" w:rsidRDefault="002F7388" w:rsidP="002E2140">
            <w:r>
              <w:t>3. Конкурс рисунков о здоровом образе жизни.</w:t>
            </w:r>
          </w:p>
          <w:p w:rsidR="002F7388" w:rsidRDefault="002F7388" w:rsidP="002E2140">
            <w:pPr>
              <w:ind w:left="180" w:hanging="180"/>
            </w:pPr>
            <w:r>
              <w:t>4.«Жизнь без сигарет» (сатирическая конкурсная программа против курения)</w:t>
            </w:r>
          </w:p>
          <w:p w:rsidR="002F7388" w:rsidRDefault="002F7388" w:rsidP="002E2140">
            <w:pPr>
              <w:ind w:left="180" w:hanging="180"/>
            </w:pPr>
            <w:r>
              <w:t>5. Подвижные игры.</w:t>
            </w:r>
          </w:p>
          <w:p w:rsidR="002F7388" w:rsidRDefault="002F7388" w:rsidP="002E2140">
            <w:pPr>
              <w:ind w:left="180" w:hanging="180"/>
              <w:rPr>
                <w:i/>
                <w:sz w:val="28"/>
              </w:rPr>
            </w:pPr>
            <w:r>
              <w:t>6. Модули</w:t>
            </w:r>
          </w:p>
        </w:tc>
      </w:tr>
      <w:tr w:rsidR="002F7388" w:rsidTr="002E2140">
        <w:trPr>
          <w:trHeight w:val="144"/>
        </w:trPr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11.06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 шестой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День  «Мастеров»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2.Организационное мероприятие «Расскажи мне о себе».</w:t>
            </w:r>
          </w:p>
          <w:p w:rsidR="002F7388" w:rsidRDefault="002F7388" w:rsidP="002E2140">
            <w:r>
              <w:t>3.Операция «Уют».</w:t>
            </w:r>
          </w:p>
          <w:p w:rsidR="002F7388" w:rsidRDefault="002F7388" w:rsidP="002E2140">
            <w:r>
              <w:t>4.Веселыми тропинками лета</w:t>
            </w:r>
          </w:p>
          <w:p w:rsidR="002F7388" w:rsidRDefault="002F7388" w:rsidP="002E2140">
            <w:r>
              <w:t xml:space="preserve">   «Здравствуй, ЛЕТО».</w:t>
            </w:r>
          </w:p>
          <w:p w:rsidR="002F7388" w:rsidRDefault="002F7388" w:rsidP="002E2140">
            <w:r>
              <w:t>5. Подвижные игры на воздухе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6. Модули</w:t>
            </w:r>
          </w:p>
        </w:tc>
      </w:tr>
      <w:tr w:rsidR="002F7388" w:rsidTr="002E2140">
        <w:trPr>
          <w:trHeight w:val="190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14.06.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седьмой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«День театра и музыки»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 «Осанка – основа красивой  походки»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 xml:space="preserve">3. Беседа «Как вести себя … » - встреча с сотрудником библиотеки и клубным работником.  </w:t>
            </w:r>
          </w:p>
          <w:p w:rsidR="002F7388" w:rsidRDefault="002F7388" w:rsidP="002E2140">
            <w:r>
              <w:t>4. «О музыке и в шутку и всерьез» (познавательная программа о музыке)</w:t>
            </w:r>
          </w:p>
          <w:p w:rsidR="002F7388" w:rsidRDefault="002F7388" w:rsidP="002E2140">
            <w:r>
              <w:t>5. Подвижные игры на воздухе</w:t>
            </w:r>
          </w:p>
          <w:p w:rsidR="002F7388" w:rsidRDefault="002F7388" w:rsidP="002E2140">
            <w:pPr>
              <w:pStyle w:val="21"/>
              <w:ind w:left="0"/>
              <w:rPr>
                <w:i/>
                <w:sz w:val="28"/>
              </w:rPr>
            </w:pPr>
            <w:r>
              <w:t>6. Модули</w:t>
            </w:r>
          </w:p>
        </w:tc>
      </w:tr>
      <w:tr w:rsidR="002F7388" w:rsidTr="002E2140">
        <w:trPr>
          <w:trHeight w:val="14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восьмой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День   «Фантазий и юмора»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 xml:space="preserve">1.Минутка здоровья  «Что такое хорошо и что такое плохо?» 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 Викторина «Устами младенца»</w:t>
            </w:r>
          </w:p>
          <w:p w:rsidR="002F7388" w:rsidRDefault="002F7388" w:rsidP="002E2140">
            <w:r>
              <w:t>4. Конкурс «Самый фантастический проект»</w:t>
            </w:r>
          </w:p>
          <w:p w:rsidR="002F7388" w:rsidRDefault="002F7388" w:rsidP="002E2140">
            <w:r>
              <w:t xml:space="preserve">5. « Мульти - </w:t>
            </w:r>
            <w:proofErr w:type="spellStart"/>
            <w:r>
              <w:t>пульти</w:t>
            </w:r>
            <w:proofErr w:type="spellEnd"/>
            <w:r>
              <w:t xml:space="preserve"> – карнавал»    </w:t>
            </w:r>
          </w:p>
          <w:p w:rsidR="002F7388" w:rsidRDefault="002F7388" w:rsidP="002E2140">
            <w:r>
              <w:t>6. Настольные игры</w:t>
            </w:r>
            <w:r>
              <w:rPr>
                <w:b/>
                <w:i/>
                <w:u w:val="single"/>
              </w:rPr>
              <w:t xml:space="preserve">   </w:t>
            </w:r>
          </w:p>
          <w:p w:rsidR="002F7388" w:rsidRDefault="002F7388" w:rsidP="002E2140">
            <w:r>
              <w:t>7. Модули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8. Подвижные игры на воздухе</w:t>
            </w:r>
          </w:p>
        </w:tc>
      </w:tr>
      <w:tr w:rsidR="002F7388" w:rsidTr="002E2140">
        <w:trPr>
          <w:trHeight w:val="144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девятый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родного края»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 xml:space="preserve">1.Минутка здоровья   «Путешествие в страну   </w:t>
            </w:r>
            <w:proofErr w:type="spellStart"/>
            <w:r>
              <w:t>Витаминию</w:t>
            </w:r>
            <w:proofErr w:type="spellEnd"/>
            <w:r>
              <w:t>»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pPr>
              <w:ind w:left="180" w:hanging="180"/>
            </w:pPr>
            <w:r>
              <w:t xml:space="preserve">3.Заочная экскурсия «История нашего села». </w:t>
            </w:r>
          </w:p>
          <w:p w:rsidR="002F7388" w:rsidRDefault="002F7388" w:rsidP="002E2140">
            <w:pPr>
              <w:ind w:left="180" w:hanging="180"/>
            </w:pPr>
            <w:r>
              <w:t>4. Конкурс рисунков    «Мой любимый край»</w:t>
            </w:r>
          </w:p>
          <w:p w:rsidR="002F7388" w:rsidRDefault="002F7388" w:rsidP="002E2140">
            <w:r>
              <w:t xml:space="preserve">5. Музыкально-конкурсная программа «Голоса России», исполнение русских народных песен и частушек.  </w:t>
            </w:r>
          </w:p>
          <w:p w:rsidR="002F7388" w:rsidRDefault="002F7388" w:rsidP="002E2140">
            <w:pPr>
              <w:rPr>
                <w:b/>
              </w:rPr>
            </w:pPr>
            <w:r>
              <w:t>6. Подвижные игры на воздухе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rPr>
                <w:b/>
              </w:rPr>
              <w:t xml:space="preserve">7. </w:t>
            </w:r>
            <w:r>
              <w:t>Модули</w:t>
            </w:r>
          </w:p>
        </w:tc>
      </w:tr>
      <w:tr w:rsidR="002F7388" w:rsidTr="002E2140">
        <w:trPr>
          <w:trHeight w:val="144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десятый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«День экологии»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</w:t>
            </w:r>
          </w:p>
          <w:p w:rsidR="002F7388" w:rsidRDefault="002F7388" w:rsidP="002E2140">
            <w:pPr>
              <w:pStyle w:val="a3"/>
              <w:spacing w:after="0"/>
            </w:pPr>
            <w:r>
              <w:t>«Зеленая аптечка» первая помощь при укусах насекомых.</w:t>
            </w:r>
          </w:p>
          <w:p w:rsidR="002F7388" w:rsidRDefault="002F7388" w:rsidP="002E2140">
            <w:pPr>
              <w:pStyle w:val="a3"/>
              <w:spacing w:after="0"/>
            </w:pPr>
            <w:r>
              <w:t xml:space="preserve">2.Экологический десант. БУНТ – большая уборка нашей территории.  </w:t>
            </w:r>
          </w:p>
          <w:p w:rsidR="002F7388" w:rsidRDefault="002F7388" w:rsidP="002E2140">
            <w:pPr>
              <w:pStyle w:val="a3"/>
              <w:spacing w:after="0"/>
            </w:pPr>
            <w:r>
              <w:t xml:space="preserve">3.Праздник необычных цветов   и цветочных  костюмов.                   </w:t>
            </w:r>
          </w:p>
          <w:p w:rsidR="002F7388" w:rsidRDefault="002F7388" w:rsidP="002E2140">
            <w:r>
              <w:t xml:space="preserve"> ( использование вторичного сырья)</w:t>
            </w:r>
          </w:p>
          <w:p w:rsidR="002F7388" w:rsidRDefault="002F7388" w:rsidP="002E2140">
            <w:r>
              <w:t>4. Спортивные игры на воздухе.</w:t>
            </w:r>
          </w:p>
          <w:p w:rsidR="002F7388" w:rsidRDefault="002F7388" w:rsidP="002E2140">
            <w:r>
              <w:t xml:space="preserve">5. Модули </w:t>
            </w:r>
          </w:p>
          <w:p w:rsidR="002F7388" w:rsidRDefault="002F7388" w:rsidP="002E2140">
            <w:r>
              <w:t>6. Подвижные игры на воздухе</w:t>
            </w:r>
          </w:p>
          <w:p w:rsidR="002F7388" w:rsidRPr="002F7388" w:rsidRDefault="002F7388" w:rsidP="002E2140">
            <w:r>
              <w:t>Игра «Кто хочет стать миллионером»</w:t>
            </w:r>
          </w:p>
        </w:tc>
      </w:tr>
      <w:tr w:rsidR="002F7388" w:rsidTr="002E2140">
        <w:trPr>
          <w:trHeight w:val="97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 одиннадцатый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«Мисс  и мистер 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Лето»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  «Как снять усталость с ног»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 Конкурс « Мисс и мистер  ЛЕТО»</w:t>
            </w:r>
          </w:p>
          <w:p w:rsidR="002F7388" w:rsidRDefault="002F7388" w:rsidP="002E2140">
            <w:r>
              <w:t>4. Интеллектуальная игра     «Звездный час»</w:t>
            </w:r>
          </w:p>
          <w:p w:rsidR="002F7388" w:rsidRDefault="002F7388" w:rsidP="002E2140">
            <w:r>
              <w:t>5. Первенство лагеря по футболу</w:t>
            </w:r>
          </w:p>
          <w:p w:rsidR="002F7388" w:rsidRDefault="002F7388" w:rsidP="002E2140">
            <w:r>
              <w:t>6.Подготовка к конкурсу бантиков</w:t>
            </w:r>
          </w:p>
          <w:p w:rsidR="002F7388" w:rsidRDefault="002F7388" w:rsidP="002E2140">
            <w:r>
              <w:t>7. Модули</w:t>
            </w:r>
          </w:p>
          <w:p w:rsidR="002F7388" w:rsidRDefault="00046640" w:rsidP="002E2140">
            <w:r>
              <w:t>8. Подвижные игры на воздухе</w:t>
            </w:r>
            <w:bookmarkStart w:id="0" w:name="_GoBack"/>
            <w:bookmarkEnd w:id="0"/>
          </w:p>
        </w:tc>
      </w:tr>
      <w:tr w:rsidR="002F7388" w:rsidTr="002E2140">
        <w:trPr>
          <w:trHeight w:val="705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19.06.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 двенадцатый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«День игр, игрушек, шариков и бантиков»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</w:t>
            </w:r>
          </w:p>
          <w:p w:rsidR="002F7388" w:rsidRDefault="002F7388" w:rsidP="002E2140">
            <w:r>
              <w:t>«Сок-шоу» (агитационная акция за здоровый образ жизни).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3.Фантазии на тему:    «Игры, игрушки, шарики и    бантики»</w:t>
            </w:r>
          </w:p>
          <w:p w:rsidR="002F7388" w:rsidRDefault="002F7388" w:rsidP="002E2140">
            <w:pPr>
              <w:ind w:left="198" w:hanging="198"/>
            </w:pPr>
            <w:r>
              <w:t xml:space="preserve">4. Первенство лагеря по шашкам, </w:t>
            </w:r>
            <w:proofErr w:type="spellStart"/>
            <w:r>
              <w:t>дартсу</w:t>
            </w:r>
            <w:proofErr w:type="spellEnd"/>
            <w:r>
              <w:t>, л/атлетике, лапте.</w:t>
            </w:r>
          </w:p>
          <w:p w:rsidR="002F7388" w:rsidRDefault="002F7388" w:rsidP="002E2140">
            <w:r>
              <w:t>5. Подвижные игры.</w:t>
            </w:r>
          </w:p>
          <w:p w:rsidR="002F7388" w:rsidRDefault="002F7388" w:rsidP="002E2140">
            <w:r>
              <w:t>5. Операция «Уют».</w:t>
            </w:r>
          </w:p>
          <w:p w:rsidR="002F7388" w:rsidRDefault="002F7388" w:rsidP="002E2140">
            <w:r>
              <w:t>6. Модули</w:t>
            </w:r>
          </w:p>
          <w:p w:rsidR="002F7388" w:rsidRDefault="002F7388" w:rsidP="002E2140"/>
        </w:tc>
      </w:tr>
      <w:tr w:rsidR="002F7388" w:rsidTr="002E2140">
        <w:trPr>
          <w:trHeight w:val="74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21.06.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 тринадцатый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«День водоёмов»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 Минутка здоровья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 Беседа «Осторожно водоём».</w:t>
            </w:r>
          </w:p>
          <w:p w:rsidR="002F7388" w:rsidRDefault="002F7388" w:rsidP="002E2140">
            <w:r>
              <w:t>4. «В гостях у Нептуна» (познавательно-развлекательная игра)</w:t>
            </w:r>
          </w:p>
          <w:p w:rsidR="002F7388" w:rsidRDefault="002F7388" w:rsidP="002E2140">
            <w:r>
              <w:t>5. Модули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6. Подвижные игры на воздухе</w:t>
            </w:r>
          </w:p>
        </w:tc>
      </w:tr>
      <w:tr w:rsidR="002F7388" w:rsidTr="002E2140">
        <w:trPr>
          <w:trHeight w:val="66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22.06.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 четырнадцатый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«День туристов»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F7388">
            <w:r>
              <w:t>1. Минутка здоровья</w:t>
            </w:r>
          </w:p>
          <w:p w:rsidR="002F7388" w:rsidRDefault="002F7388" w:rsidP="002F7388">
            <w:r>
              <w:t>2. Операция «Уют»</w:t>
            </w:r>
          </w:p>
          <w:p w:rsidR="002F7388" w:rsidRDefault="002F7388" w:rsidP="002F7388">
            <w:r>
              <w:t>3.Беседа « Всегда в нашей памяти»</w:t>
            </w:r>
          </w:p>
          <w:p w:rsidR="002F7388" w:rsidRDefault="002F7388" w:rsidP="002F7388">
            <w:r>
              <w:t xml:space="preserve">4. Возложение цветов к </w:t>
            </w:r>
            <w:proofErr w:type="gramStart"/>
            <w:r>
              <w:t>памятнику</w:t>
            </w:r>
            <w:proofErr w:type="gramEnd"/>
            <w:r>
              <w:t xml:space="preserve"> Неизвестного солдата.</w:t>
            </w:r>
          </w:p>
          <w:p w:rsidR="002F7388" w:rsidRDefault="002F7388" w:rsidP="002F7388">
            <w:r>
              <w:t xml:space="preserve"> 5. Акция «Алая гвоздика» </w:t>
            </w:r>
          </w:p>
          <w:p w:rsidR="002F7388" w:rsidRDefault="002F7388" w:rsidP="002F7388">
            <w:r>
              <w:t>6. Модули</w:t>
            </w:r>
          </w:p>
          <w:p w:rsidR="002F7388" w:rsidRDefault="002F7388" w:rsidP="002F7388">
            <w:r>
              <w:t>7</w:t>
            </w:r>
            <w:r>
              <w:t>. Подвижные игры на воздухе</w:t>
            </w:r>
          </w:p>
        </w:tc>
      </w:tr>
      <w:tr w:rsidR="002F7388" w:rsidTr="002E2140">
        <w:trPr>
          <w:trHeight w:val="16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23.06.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 xml:space="preserve">День пятнадцатый 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«День памяти»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F7388">
            <w:r>
              <w:t>1. Минутка здоровья «Как избежать солнечного удара».</w:t>
            </w:r>
          </w:p>
          <w:p w:rsidR="002F7388" w:rsidRDefault="002F7388" w:rsidP="002F7388">
            <w:r>
              <w:t>2. Общественно-полезный труд.</w:t>
            </w:r>
          </w:p>
          <w:p w:rsidR="002F7388" w:rsidRDefault="002F7388" w:rsidP="002F7388">
            <w:r>
              <w:t>3. Беседа  «Правила дорожного движения для пешеходов».</w:t>
            </w:r>
          </w:p>
          <w:p w:rsidR="002F7388" w:rsidRDefault="002F7388" w:rsidP="002F7388">
            <w:r>
              <w:t>4. «Находчивый турист»  - игра.</w:t>
            </w:r>
          </w:p>
          <w:p w:rsidR="002F7388" w:rsidRDefault="002F7388" w:rsidP="002F7388">
            <w:r>
              <w:t>5. Модули</w:t>
            </w:r>
          </w:p>
          <w:p w:rsidR="002F7388" w:rsidRDefault="002F7388" w:rsidP="002E2140">
            <w:r>
              <w:t>6. Подвижные игры на воздухе</w:t>
            </w:r>
          </w:p>
        </w:tc>
      </w:tr>
      <w:tr w:rsidR="002F7388" w:rsidTr="002E2140">
        <w:trPr>
          <w:trHeight w:val="46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шестнадцатый</w:t>
            </w:r>
          </w:p>
          <w:p w:rsidR="002F7388" w:rsidRDefault="002F7388" w:rsidP="002E2140">
            <w:pPr>
              <w:jc w:val="center"/>
            </w:pPr>
            <w:r>
              <w:rPr>
                <w:b/>
                <w:sz w:val="28"/>
              </w:rPr>
              <w:t>« День сюрпризов»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  « Закаливание»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 Спортивно – поисковая игра « Найди клад»</w:t>
            </w:r>
          </w:p>
          <w:p w:rsidR="002F7388" w:rsidRDefault="002F7388" w:rsidP="002E2140">
            <w:pPr>
              <w:pStyle w:val="a5"/>
              <w:snapToGrid w:val="0"/>
            </w:pPr>
            <w:r>
              <w:t>4.</w:t>
            </w:r>
            <w:r>
              <w:rPr>
                <w:rFonts w:cs="Times New Roman"/>
              </w:rPr>
              <w:t xml:space="preserve"> Викторина « Необычное приключение в страну сказок»</w:t>
            </w:r>
          </w:p>
          <w:p w:rsidR="002F7388" w:rsidRDefault="002F7388" w:rsidP="002E2140">
            <w:r>
              <w:t>5. Подготовка к  закрытию лагеря</w:t>
            </w:r>
          </w:p>
          <w:p w:rsidR="002F7388" w:rsidRDefault="002F7388" w:rsidP="002E2140">
            <w:pPr>
              <w:rPr>
                <w:b/>
              </w:rPr>
            </w:pPr>
            <w:r>
              <w:t>6. Подвижные игры на воздухе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rPr>
                <w:b/>
              </w:rPr>
              <w:t xml:space="preserve">7. </w:t>
            </w:r>
            <w:r>
              <w:t>Модули</w:t>
            </w:r>
          </w:p>
        </w:tc>
      </w:tr>
      <w:tr w:rsidR="002F7388" w:rsidTr="002E2140">
        <w:trPr>
          <w:trHeight w:val="16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25.06.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 семнадцатый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«День природы»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 xml:space="preserve">1.Минутка здоровья «Оказание первой помощи при несчастных </w:t>
            </w:r>
          </w:p>
          <w:p w:rsidR="002F7388" w:rsidRDefault="002F7388" w:rsidP="002E2140">
            <w:proofErr w:type="gramStart"/>
            <w:r>
              <w:t>случаях</w:t>
            </w:r>
            <w:proofErr w:type="gramEnd"/>
            <w:r>
              <w:t>» (беседа-диалог)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3.«Природа – наш дом» - викторина</w:t>
            </w:r>
          </w:p>
          <w:p w:rsidR="002F7388" w:rsidRDefault="002F7388" w:rsidP="002E2140">
            <w:r>
              <w:t>4. Экскурсия в природу.</w:t>
            </w:r>
          </w:p>
          <w:p w:rsidR="002F7388" w:rsidRDefault="002F7388" w:rsidP="002E2140">
            <w:r>
              <w:t>5. Подвижные игры на свежем воздухе.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6. Модули</w:t>
            </w:r>
          </w:p>
        </w:tc>
      </w:tr>
      <w:tr w:rsidR="002F7388" w:rsidTr="002E2140">
        <w:trPr>
          <w:trHeight w:val="2243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26.06.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 восемнадцатый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«День кино»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 «Моё здоровье - в моих руках»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 Просмотр детских фильмов по желанию.</w:t>
            </w:r>
          </w:p>
          <w:p w:rsidR="002F7388" w:rsidRDefault="002F7388" w:rsidP="002E2140">
            <w:r>
              <w:t>4. «Веселые старты» (Спортивно-конкурсная программа с целью развития ловкости, силы, координации движения).</w:t>
            </w:r>
          </w:p>
          <w:p w:rsidR="002F7388" w:rsidRDefault="002F7388" w:rsidP="002E2140">
            <w:r>
              <w:t>5. Подготовка к концерту.</w:t>
            </w:r>
          </w:p>
          <w:p w:rsidR="002F7388" w:rsidRDefault="002F7388" w:rsidP="002E2140">
            <w:r>
              <w:t>6. Модули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7. Подвижные игры на воздухе</w:t>
            </w:r>
          </w:p>
        </w:tc>
      </w:tr>
      <w:tr w:rsidR="002F7388" w:rsidTr="002E2140">
        <w:trPr>
          <w:trHeight w:val="16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28.06.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 девятнадцатый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«День спортсменов»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ind w:left="1080" w:hanging="1080"/>
              <w:jc w:val="both"/>
            </w:pPr>
            <w:r>
              <w:t>1. Минутка здоровья</w:t>
            </w:r>
          </w:p>
          <w:p w:rsidR="002F7388" w:rsidRDefault="002F7388" w:rsidP="002E2140">
            <w:pPr>
              <w:ind w:left="1080" w:hanging="1080"/>
              <w:jc w:val="both"/>
            </w:pPr>
            <w:r>
              <w:t>2. Общественно-полезный труд.</w:t>
            </w:r>
          </w:p>
          <w:p w:rsidR="002F7388" w:rsidRDefault="002F7388" w:rsidP="002E2140">
            <w:pPr>
              <w:ind w:left="1080" w:hanging="1080"/>
              <w:jc w:val="both"/>
            </w:pPr>
            <w:r>
              <w:t>3. «Кто хочет стать спортсменом?».</w:t>
            </w:r>
          </w:p>
          <w:p w:rsidR="002F7388" w:rsidRDefault="002F7388" w:rsidP="002E2140">
            <w:pPr>
              <w:ind w:left="1080" w:hanging="1080"/>
              <w:jc w:val="both"/>
            </w:pPr>
            <w:r>
              <w:t>4. Мини футбол</w:t>
            </w:r>
          </w:p>
          <w:p w:rsidR="002F7388" w:rsidRDefault="002F7388" w:rsidP="002E2140">
            <w:pPr>
              <w:ind w:left="1080" w:hanging="1080"/>
              <w:jc w:val="both"/>
            </w:pPr>
            <w:r>
              <w:t>5. Оформление стенгазеты «Итоги пребывания в лагере»</w:t>
            </w:r>
          </w:p>
          <w:p w:rsidR="002F7388" w:rsidRDefault="002F7388" w:rsidP="002E2140">
            <w:r>
              <w:t>6. Подвижные игры на воздухе</w:t>
            </w:r>
          </w:p>
          <w:p w:rsidR="002F7388" w:rsidRDefault="002F7388" w:rsidP="002E2140">
            <w:pPr>
              <w:ind w:left="1080" w:hanging="1080"/>
              <w:jc w:val="both"/>
              <w:rPr>
                <w:i/>
                <w:sz w:val="28"/>
              </w:rPr>
            </w:pPr>
            <w:r>
              <w:t>7 Модули</w:t>
            </w:r>
          </w:p>
        </w:tc>
      </w:tr>
      <w:tr w:rsidR="002F7388" w:rsidTr="002E2140">
        <w:trPr>
          <w:trHeight w:val="24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29.06.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 двадцатый 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>«День здоровья  и спорта».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ind w:left="180" w:hanging="180"/>
            </w:pPr>
            <w:r>
              <w:lastRenderedPageBreak/>
              <w:t>1.Минутка здоровья  «Мой рост и мой вес»</w:t>
            </w:r>
          </w:p>
          <w:p w:rsidR="002F7388" w:rsidRDefault="002F7388" w:rsidP="002E2140">
            <w:r>
              <w:t>2. Общественно-полезный труд.</w:t>
            </w:r>
          </w:p>
          <w:p w:rsidR="002F7388" w:rsidRDefault="002F7388" w:rsidP="002E2140">
            <w:r>
              <w:t>3.</w:t>
            </w:r>
            <w:r>
              <w:rPr>
                <w:b/>
                <w:i/>
              </w:rPr>
              <w:t xml:space="preserve"> </w:t>
            </w:r>
            <w:r>
              <w:t>Малая спартакиада.</w:t>
            </w:r>
          </w:p>
          <w:p w:rsidR="002F7388" w:rsidRDefault="002F7388" w:rsidP="002E2140">
            <w:r>
              <w:t xml:space="preserve">  Под девизом: «Мы  за здоровый образ жизни», первенство лагеря по </w:t>
            </w:r>
            <w:r>
              <w:lastRenderedPageBreak/>
              <w:t xml:space="preserve">различным видам   спорта.  </w:t>
            </w:r>
          </w:p>
          <w:p w:rsidR="002F7388" w:rsidRDefault="002F7388" w:rsidP="002E2140">
            <w:pPr>
              <w:ind w:left="180" w:hanging="180"/>
            </w:pPr>
            <w:r>
              <w:t>4. Конкурс рисунков на асфальте «Спорт. Спорт. Спорт»</w:t>
            </w:r>
            <w:r>
              <w:rPr>
                <w:b/>
                <w:i/>
              </w:rPr>
              <w:t xml:space="preserve"> </w:t>
            </w:r>
          </w:p>
          <w:p w:rsidR="002F7388" w:rsidRDefault="002F7388" w:rsidP="002E2140">
            <w:r>
              <w:t>5. Клубный час по интересам</w:t>
            </w:r>
          </w:p>
          <w:p w:rsidR="002F7388" w:rsidRDefault="002F7388" w:rsidP="002E2140">
            <w:pPr>
              <w:rPr>
                <w:i/>
                <w:sz w:val="28"/>
              </w:rPr>
            </w:pPr>
            <w:r>
              <w:t>6. Модули</w:t>
            </w:r>
          </w:p>
        </w:tc>
      </w:tr>
      <w:tr w:rsidR="002F7388" w:rsidTr="002E2140">
        <w:trPr>
          <w:trHeight w:val="16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30.06. </w:t>
            </w:r>
          </w:p>
          <w:p w:rsidR="002F7388" w:rsidRDefault="002F7388" w:rsidP="002E2140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День</w:t>
            </w:r>
            <w:r>
              <w:rPr>
                <w:rFonts w:ascii="Cataneo BT" w:hAnsi="Cataneo BT" w:cs="Cataneo BT"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 двадцать первый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Закрытие лагеря</w:t>
            </w:r>
          </w:p>
          <w:p w:rsidR="002F7388" w:rsidRDefault="002F7388" w:rsidP="002E2140">
            <w:pPr>
              <w:jc w:val="center"/>
              <w:rPr>
                <w:i/>
                <w:sz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88" w:rsidRDefault="002F7388" w:rsidP="002E2140">
            <w:r>
              <w:t>1.Минутка здоровья  «Гигиена в доме»</w:t>
            </w:r>
          </w:p>
          <w:p w:rsidR="002F7388" w:rsidRDefault="002F7388" w:rsidP="002E2140">
            <w:r>
              <w:t>2. Закрытие лагерной смены</w:t>
            </w:r>
          </w:p>
          <w:p w:rsidR="002F7388" w:rsidRDefault="002F7388" w:rsidP="002E2140">
            <w:pPr>
              <w:rPr>
                <w:b/>
              </w:rPr>
            </w:pPr>
            <w:r>
              <w:t xml:space="preserve">    «Праздничный концерт»</w:t>
            </w:r>
          </w:p>
          <w:p w:rsidR="002F7388" w:rsidRDefault="002F7388" w:rsidP="002E2140">
            <w:pPr>
              <w:rPr>
                <w:b/>
              </w:rPr>
            </w:pPr>
          </w:p>
        </w:tc>
      </w:tr>
    </w:tbl>
    <w:p w:rsidR="002F7388" w:rsidRDefault="002F7388" w:rsidP="002F7388">
      <w:pPr>
        <w:pStyle w:val="msonormalcxspmiddle"/>
        <w:ind w:left="720"/>
        <w:jc w:val="center"/>
      </w:pPr>
    </w:p>
    <w:p w:rsidR="002F7388" w:rsidRDefault="002F7388" w:rsidP="002F7388">
      <w:pPr>
        <w:pStyle w:val="msonormalcxspmiddle"/>
        <w:ind w:left="720"/>
        <w:jc w:val="center"/>
        <w:rPr>
          <w:b/>
          <w:sz w:val="32"/>
          <w:szCs w:val="32"/>
        </w:rPr>
      </w:pPr>
    </w:p>
    <w:p w:rsidR="00FA2D79" w:rsidRDefault="00FA2D79"/>
    <w:sectPr w:rsidR="00FA2D79" w:rsidSect="002F73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F"/>
    <w:rsid w:val="00046640"/>
    <w:rsid w:val="002F7388"/>
    <w:rsid w:val="00ED36BF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F73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738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2F7388"/>
    <w:pPr>
      <w:spacing w:after="120"/>
    </w:pPr>
  </w:style>
  <w:style w:type="character" w:customStyle="1" w:styleId="a4">
    <w:name w:val="Основной текст Знак"/>
    <w:basedOn w:val="a0"/>
    <w:link w:val="a3"/>
    <w:rsid w:val="002F73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2F7388"/>
    <w:pPr>
      <w:spacing w:before="30" w:after="30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2F7388"/>
    <w:pPr>
      <w:spacing w:after="120" w:line="480" w:lineRule="auto"/>
      <w:ind w:left="283"/>
    </w:pPr>
  </w:style>
  <w:style w:type="paragraph" w:customStyle="1" w:styleId="a5">
    <w:name w:val="Содержимое таблицы"/>
    <w:basedOn w:val="a"/>
    <w:rsid w:val="002F7388"/>
    <w:pPr>
      <w:widowControl w:val="0"/>
      <w:suppressLineNumbers/>
    </w:pPr>
    <w:rPr>
      <w:rFonts w:eastAsia="Lucida Sans Unicode" w:cs="Tahoma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F73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738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2F7388"/>
    <w:pPr>
      <w:spacing w:after="120"/>
    </w:pPr>
  </w:style>
  <w:style w:type="character" w:customStyle="1" w:styleId="a4">
    <w:name w:val="Основной текст Знак"/>
    <w:basedOn w:val="a0"/>
    <w:link w:val="a3"/>
    <w:rsid w:val="002F73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2F7388"/>
    <w:pPr>
      <w:spacing w:before="30" w:after="30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2F7388"/>
    <w:pPr>
      <w:spacing w:after="120" w:line="480" w:lineRule="auto"/>
      <w:ind w:left="283"/>
    </w:pPr>
  </w:style>
  <w:style w:type="paragraph" w:customStyle="1" w:styleId="a5">
    <w:name w:val="Содержимое таблицы"/>
    <w:basedOn w:val="a"/>
    <w:rsid w:val="002F7388"/>
    <w:pPr>
      <w:widowControl w:val="0"/>
      <w:suppressLineNumbers/>
    </w:pPr>
    <w:rPr>
      <w:rFonts w:eastAsia="Lucida Sans Unicode" w:cs="Tahoma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2021-06-15T04:26:00Z</dcterms:created>
  <dcterms:modified xsi:type="dcterms:W3CDTF">2021-06-15T04:30:00Z</dcterms:modified>
</cp:coreProperties>
</file>