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D" w:rsidRPr="000C3E6D" w:rsidRDefault="00971DFE" w:rsidP="00971DFE">
      <w:pPr>
        <w:spacing w:after="240" w:line="285" w:lineRule="atLeast"/>
        <w:ind w:left="-142" w:firstLine="142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МУНИЦИПАЛЬНОЕ БЮДЖЕТНОЕ ОБЩЕОБРАЗОВАТЕЛЬНОЕ </w:t>
      </w:r>
      <w:r w:rsidR="000C3E6D"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УЧРЕЖДЕНИЕ «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ЮЖНО-АЛЕКСАНДРОВСКАЯ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СРЕДНЯЯ ОБЩЕОБРАЗОВАТЕЛЬНАЯ ШКОЛА № 5"</w:t>
      </w:r>
      <w:r w:rsidR="000C3E6D"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» </w:t>
      </w: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971DFE" w:rsidRDefault="00971DFE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</w:p>
    <w:p w:rsidR="000C3E6D" w:rsidRPr="00971DFE" w:rsidRDefault="000C3E6D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ПОЛОЖЕНИЕ</w:t>
      </w:r>
    </w:p>
    <w:p w:rsidR="000C3E6D" w:rsidRPr="00971DFE" w:rsidRDefault="000C3E6D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 xml:space="preserve">о проведении  внутри организации  историко-познавательного конкурса для воспитанников </w:t>
      </w:r>
      <w:proofErr w:type="gramStart"/>
      <w:r w:rsid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Южно-Александровского</w:t>
      </w:r>
      <w:proofErr w:type="gramEnd"/>
      <w:r w:rsid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 xml:space="preserve"> детского сада -  структурного подразделения МБОУ "Южно-Александровская СОШ № 5" </w:t>
      </w:r>
      <w:r w:rsidRP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и обучающихся МБОУ "Южно-Александровская СОШ № 5"</w:t>
      </w:r>
    </w:p>
    <w:p w:rsidR="000C3E6D" w:rsidRPr="00971DFE" w:rsidRDefault="000C3E6D" w:rsidP="000C3E6D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971DFE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«Юные Судари и Сударыни -2021»</w:t>
      </w: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971DFE" w:rsidRDefault="00971DFE" w:rsidP="000C3E6D">
      <w:pPr>
        <w:spacing w:after="240" w:line="285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0C3E6D" w:rsidRPr="000C3E6D" w:rsidRDefault="00971DFE" w:rsidP="00971DFE">
      <w:pPr>
        <w:spacing w:after="240" w:line="285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2020-2021г.</w:t>
      </w:r>
      <w:r w:rsidR="000C3E6D"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C3E6D" w:rsidRPr="000C3E6D" w:rsidRDefault="000C3E6D" w:rsidP="0097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    Общие положения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Настоящее Положение определяет цели и задачи, содержание, сроки, место и этапы проведения, условия и порядок участия, награждение.  Конкурс является продуктом сетевого взаимодействия с МБДОУ и  МБОУ Иланского района. Конкурс является комплексным культурно – массовым мероприятием, направленным на творческое развитие и пропаганду русских народных традиций, здорового образа жизни.</w:t>
      </w:r>
    </w:p>
    <w:p w:rsidR="000C3E6D" w:rsidRPr="000C3E6D" w:rsidRDefault="000C3E6D" w:rsidP="00971D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Цель конкурса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Формирование у детей патриотических,  духовно-нравственных качеств, приобщить к устному творчеству через песни, обряды, </w:t>
      </w:r>
      <w:proofErr w:type="spell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потешки</w:t>
      </w:r>
      <w:proofErr w:type="spell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, игры, праздники, театрализованные представления.</w:t>
      </w:r>
    </w:p>
    <w:p w:rsidR="000C3E6D" w:rsidRPr="000C3E6D" w:rsidRDefault="000C3E6D" w:rsidP="00971DFE">
      <w:pPr>
        <w:spacing w:after="0" w:line="285" w:lineRule="atLeast"/>
        <w:ind w:firstLine="284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3. Задачи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пробудить интерес детей и родителей к  традициям - расширять и углублять представление  о русских народных обычаях;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-прививать любовь к устному народному творчеству, через фольклорные праздники;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развивать у воспитанников артистизм, исполнительскую индивидуальность, эстетический вкус;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объединить усилия детей, педагогов и родителей в создании и реализации  познавательно-исследовательского фольклорного  проекта, через конкурс;</w:t>
      </w:r>
    </w:p>
    <w:p w:rsidR="000C3E6D" w:rsidRPr="000C3E6D" w:rsidRDefault="000C3E6D" w:rsidP="00971D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Содержание конкурса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Тема конкурса: «</w:t>
      </w:r>
      <w:proofErr w:type="gram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Чудесный</w:t>
      </w:r>
      <w:proofErr w:type="gram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мир-народного</w:t>
      </w:r>
      <w:proofErr w:type="spell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творчества»  - приобщение детей к истокам русской народной культуре.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настоящее время малые фольклорные формы недостаточно широко используются в работе с детьми. Многие люди </w:t>
      </w:r>
      <w:proofErr w:type="gram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напрочь</w:t>
      </w:r>
      <w:proofErr w:type="gram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забыли о традициях и ценностях, издавна присущих русскому народу. Дети растут на иностранных мультфильмах, компьютерных играх.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    На современном этапе развития общества возрождается интерес к истории и культуре русского народа</w:t>
      </w: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,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его традициям. Растет национальное самосознание, стремление людей познать и понять самобытность малой родины.  Народные праздники имеют особую значимость, они всегда включают в единое праздничное действие  детей и взрослых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   Конкурс является комплексным культурно-массовым мероприятием, призванным пропагандировать нравственные ценности и приобщение детей к культуре и традициям.</w:t>
      </w:r>
    </w:p>
    <w:p w:rsidR="000C3E6D" w:rsidRPr="000C3E6D" w:rsidRDefault="000C3E6D" w:rsidP="00971DFE">
      <w:pPr>
        <w:spacing w:after="0" w:line="285" w:lineRule="atLeast"/>
        <w:ind w:firstLine="284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71DFE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5.</w:t>
      </w:r>
      <w:r w:rsidR="00971DFE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Pr="00971DF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Сроки</w:t>
      </w: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место и основные этапы проведения конкурса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I этап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- предварительный отборочный этап, который проходит в группах (ноябрь)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Программа отборочного этапа  (кастинга) устанавливается воспитателями групп самостоятельно.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II этап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– заключительный финальный этап, который проходит в марте  на базе МБДОУ №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20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Сроки: </w:t>
      </w:r>
    </w:p>
    <w:p w:rsidR="000C3E6D" w:rsidRPr="000C3E6D" w:rsidRDefault="000C3E6D" w:rsidP="00971DF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до 20.12.20г. (включительно) прием заявок на участие (приложение №1)</w:t>
      </w:r>
    </w:p>
    <w:p w:rsidR="000C3E6D" w:rsidRPr="000C3E6D" w:rsidRDefault="000C3E6D" w:rsidP="00971DFE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lastRenderedPageBreak/>
        <w:t> до 30.01.21г. январь общее организационное собрание представителей образовательных организаций с ответственными  организаторами конкурса (время и место будет сообщено дополнительно).</w:t>
      </w:r>
    </w:p>
    <w:p w:rsidR="000C3E6D" w:rsidRPr="000C3E6D" w:rsidRDefault="000C3E6D" w:rsidP="00971DFE">
      <w:pPr>
        <w:spacing w:after="0" w:line="285" w:lineRule="atLeast"/>
        <w:ind w:firstLine="284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C3E6D" w:rsidRPr="000C3E6D" w:rsidRDefault="00971DFE" w:rsidP="00971D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C3E6D" w:rsidRPr="000C3E6D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Условия и порядок участия в конкурсе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Конкурс  проходит по четырем возрастным категориям: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- пары старшие  группы ДОУ  (Юные Судари и Сударыни 2021)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- подготовительной группы ДОУ (Юные Судари и Сударыни 2021)</w:t>
      </w:r>
    </w:p>
    <w:p w:rsid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- пары 1 класса ОО (Юные Судари и Сударыни 2021)</w:t>
      </w:r>
    </w:p>
    <w:p w:rsidR="00971DFE" w:rsidRPr="00971DFE" w:rsidRDefault="00971DFE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К участию приглашаются воспитанники в возрасте от 3 до 8 лет.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</w:rPr>
        <w:t>Конкурсные задания и выходы:</w:t>
      </w:r>
    </w:p>
    <w:p w:rsidR="000C3E6D" w:rsidRPr="000C3E6D" w:rsidRDefault="00971DFE" w:rsidP="00971D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C3E6D" w:rsidRPr="000C3E6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– визитка пары оригинальный рассказ о себе имя и фамилия, возраст, увлечения. Текст может быть в прозе или в стихах, сопровождаться музыкой. Не мешающей и не </w:t>
      </w:r>
      <w:r w:rsidR="000C3E6D">
        <w:rPr>
          <w:rFonts w:ascii="Times New Roman" w:eastAsia="Times New Roman" w:hAnsi="Times New Roman" w:cs="Times New Roman"/>
          <w:sz w:val="24"/>
          <w:szCs w:val="24"/>
        </w:rPr>
        <w:t>отвлекающей внимание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C3E6D" w:rsidRPr="000C3E6D">
        <w:rPr>
          <w:rFonts w:ascii="Times New Roman" w:eastAsia="Times New Roman" w:hAnsi="Times New Roman" w:cs="Times New Roman"/>
          <w:sz w:val="24"/>
          <w:szCs w:val="24"/>
        </w:rPr>
        <w:t>до 2-х минут  выступление)</w:t>
      </w:r>
      <w:r w:rsidR="000C3E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6D" w:rsidRPr="000C3E6D" w:rsidRDefault="000C3E6D" w:rsidP="00971DFE">
      <w:pPr>
        <w:tabs>
          <w:tab w:val="num" w:pos="142"/>
        </w:tabs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2. Презентация конкурной работы в заданной тематике. Информация о целях, смысле и содержании праздника</w:t>
      </w: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,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 история, эмоциональная отзывчивость: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(историческая справка). Народные праздники: Осенние посиделки, Масленица, Колядки, Иван Купала, Ярмарка, Народные забавы, Русские посиделки, Пасха </w:t>
      </w:r>
      <w:proofErr w:type="gram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–В</w:t>
      </w:r>
      <w:proofErr w:type="gram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ербное воскресенье и т.д. (выступление до 4-х минут)</w:t>
      </w:r>
    </w:p>
    <w:p w:rsidR="000C3E6D" w:rsidRPr="000C3E6D" w:rsidRDefault="00971DFE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="000C3E6D"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3.Творческий номер (оценивается талант пары). Номер должен обязательно  быть тематической направленности, 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оответствовать теме презентации</w:t>
      </w:r>
      <w:r w:rsidR="000C3E6D"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: (песня, танец, пляски, игры, театрализация).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Элемент праздника, который включает в себя представление детям о народном празднике и связанных с ним обычаях. Разрешается использование декораций, группы поддержки: родители, воспитатели, дети из группы</w:t>
      </w:r>
      <w:proofErr w:type="gram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</w:t>
      </w:r>
      <w:proofErr w:type="gramStart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proofErr w:type="gramEnd"/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ыступление до 5-х минут).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Финальный выход – награждение. Дефиле в русских народных костюмах  (до 3-х минут выступление)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Строго придерживаться временных рамок.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</w:rPr>
        <w:t>Главные присуждаемые титулы:</w:t>
      </w:r>
    </w:p>
    <w:p w:rsidR="000C3E6D" w:rsidRPr="000C3E6D" w:rsidRDefault="000C3E6D" w:rsidP="00971DFE">
      <w:pPr>
        <w:spacing w:after="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Награды: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1 место и титул « </w:t>
      </w:r>
      <w:proofErr w:type="gramStart"/>
      <w:r w:rsidRPr="000C3E6D">
        <w:rPr>
          <w:rFonts w:ascii="Times New Roman" w:eastAsia="Times New Roman" w:hAnsi="Times New Roman" w:cs="Times New Roman"/>
          <w:sz w:val="24"/>
          <w:szCs w:val="24"/>
        </w:rPr>
        <w:t>Юные</w:t>
      </w:r>
      <w:proofErr w:type="gramEnd"/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 сударь и сударыня -2021»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2 место и титул  « </w:t>
      </w:r>
      <w:proofErr w:type="gramStart"/>
      <w:r w:rsidRPr="000C3E6D">
        <w:rPr>
          <w:rFonts w:ascii="Times New Roman" w:eastAsia="Times New Roman" w:hAnsi="Times New Roman" w:cs="Times New Roman"/>
          <w:sz w:val="24"/>
          <w:szCs w:val="24"/>
        </w:rPr>
        <w:t>Юные</w:t>
      </w:r>
      <w:proofErr w:type="gramEnd"/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 сударь и сударыня  – 2021»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3 место и титул  «</w:t>
      </w:r>
      <w:proofErr w:type="gramStart"/>
      <w:r w:rsidRPr="000C3E6D">
        <w:rPr>
          <w:rFonts w:ascii="Times New Roman" w:eastAsia="Times New Roman" w:hAnsi="Times New Roman" w:cs="Times New Roman"/>
          <w:sz w:val="24"/>
          <w:szCs w:val="24"/>
        </w:rPr>
        <w:t>Юные</w:t>
      </w:r>
      <w:proofErr w:type="gramEnd"/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 сударь и сударыня  – 2021»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Специальные номинации: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«Лучший костюм и образ Сударя и Сударыни»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0C3E6D">
        <w:rPr>
          <w:rFonts w:ascii="Times New Roman" w:eastAsia="Times New Roman" w:hAnsi="Times New Roman" w:cs="Times New Roman"/>
          <w:sz w:val="24"/>
          <w:szCs w:val="24"/>
        </w:rPr>
        <w:t>Лучшие</w:t>
      </w:r>
      <w:proofErr w:type="gramEnd"/>
      <w:r w:rsidRPr="000C3E6D">
        <w:rPr>
          <w:rFonts w:ascii="Times New Roman" w:eastAsia="Times New Roman" w:hAnsi="Times New Roman" w:cs="Times New Roman"/>
          <w:sz w:val="24"/>
          <w:szCs w:val="24"/>
        </w:rPr>
        <w:t xml:space="preserve"> в творческом конкурсе Сударь и Сударыня» и т.д.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Все участники конкурса получают ленты с титулами, дипломы и подарки.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Для участников конкурса предусматривается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В сумму взноса входят следующие услуги по подготовке участников конкурса: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-призы, ленты, грамоты;</w:t>
      </w:r>
    </w:p>
    <w:p w:rsidR="000C3E6D" w:rsidRPr="000C3E6D" w:rsidRDefault="000C3E6D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sz w:val="24"/>
          <w:szCs w:val="24"/>
        </w:rPr>
        <w:t>-услуги профессионального видео оператора;</w:t>
      </w:r>
    </w:p>
    <w:p w:rsidR="000C3E6D" w:rsidRDefault="00971DFE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полиграфическая продукция.</w:t>
      </w:r>
    </w:p>
    <w:p w:rsidR="00971DFE" w:rsidRPr="000C3E6D" w:rsidRDefault="00971DFE" w:rsidP="00971DFE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C3E6D" w:rsidRPr="000C3E6D" w:rsidRDefault="00971DFE" w:rsidP="00971DFE">
      <w:pPr>
        <w:spacing w:after="0" w:line="285" w:lineRule="atLeast"/>
        <w:ind w:firstLine="284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7</w:t>
      </w:r>
      <w:r w:rsidR="000C3E6D" w:rsidRPr="000C3E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 Оргкомитет: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Для обеспечения проведения конкурса организовывается оргкомитет.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Для участников конкурса предусматривается регистрационный взнос в размере 1000 рублей (1 участник).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 сумму взноса входят следующие услуги: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услуги видео оператора;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полиграфическая продукция; (грамоты, благодарственные письма)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- ленты, награды;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Оргкомитет оставляет за собой право оперативно вносить дополнения и изменения в текст настоящего положения.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Состав жюри определяется и утверждается оргкомитетом конкурса.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Жюри оценивает конкурсную программу каждого из финалистов и формирует оценки по 5 бальной системе для каждой номинации. Победители в номинациях конкурса определяются по сумме набранных очков, поставленных всеми членами жюри.</w:t>
      </w:r>
    </w:p>
    <w:p w:rsidR="000C3E6D" w:rsidRPr="000C3E6D" w:rsidRDefault="000C3E6D" w:rsidP="00971DFE">
      <w:pPr>
        <w:spacing w:after="240" w:line="285" w:lineRule="atLeast"/>
        <w:ind w:firstLine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C3E6D">
        <w:rPr>
          <w:rFonts w:ascii="Times New Roman" w:eastAsia="Times New Roman" w:hAnsi="Times New Roman" w:cs="Times New Roman"/>
          <w:color w:val="252525"/>
          <w:sz w:val="24"/>
          <w:szCs w:val="24"/>
        </w:rPr>
        <w:t>Оценка выступлений финалистов ведется на основе следующих показателей: соответствие теме конкурса, общительность, обаяние, внешние данные, творческие способности, степень оригинальности, костюм, культура речи, общее впечатление.</w:t>
      </w:r>
    </w:p>
    <w:p w:rsidR="00FF055C" w:rsidRPr="000C3E6D" w:rsidRDefault="00FF055C" w:rsidP="00971DFE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F055C" w:rsidRPr="000C3E6D" w:rsidSect="00E3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58"/>
    <w:multiLevelType w:val="multilevel"/>
    <w:tmpl w:val="BE32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C6FE4"/>
    <w:multiLevelType w:val="multilevel"/>
    <w:tmpl w:val="9C08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17F5"/>
    <w:multiLevelType w:val="multilevel"/>
    <w:tmpl w:val="0A7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E08D3"/>
    <w:multiLevelType w:val="multilevel"/>
    <w:tmpl w:val="7B7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3134C"/>
    <w:multiLevelType w:val="multilevel"/>
    <w:tmpl w:val="109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9577A"/>
    <w:multiLevelType w:val="multilevel"/>
    <w:tmpl w:val="343C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E6D"/>
    <w:rsid w:val="000C3E6D"/>
    <w:rsid w:val="00971DFE"/>
    <w:rsid w:val="00E37037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7"/>
  </w:style>
  <w:style w:type="paragraph" w:styleId="2">
    <w:name w:val="heading 2"/>
    <w:basedOn w:val="a"/>
    <w:link w:val="20"/>
    <w:uiPriority w:val="9"/>
    <w:qFormat/>
    <w:rsid w:val="000C3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E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3E6D"/>
    <w:rPr>
      <w:color w:val="0000FF"/>
      <w:u w:val="single"/>
    </w:rPr>
  </w:style>
  <w:style w:type="paragraph" w:customStyle="1" w:styleId="head">
    <w:name w:val="head"/>
    <w:basedOn w:val="a"/>
    <w:rsid w:val="000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3E6D"/>
    <w:rPr>
      <w:b/>
      <w:bCs/>
    </w:rPr>
  </w:style>
  <w:style w:type="paragraph" w:styleId="a6">
    <w:name w:val="No Spacing"/>
    <w:uiPriority w:val="1"/>
    <w:qFormat/>
    <w:rsid w:val="000C3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119">
          <w:marLeft w:val="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327">
          <w:marLeft w:val="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2021-03-09T14:28:00Z</dcterms:created>
  <dcterms:modified xsi:type="dcterms:W3CDTF">2021-03-09T14:43:00Z</dcterms:modified>
</cp:coreProperties>
</file>