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CF" w:rsidRPr="00DC2C0F" w:rsidRDefault="003A2BCF" w:rsidP="00DC2C0F">
      <w:pPr>
        <w:tabs>
          <w:tab w:val="right" w:leader="underscore" w:pos="14601"/>
        </w:tabs>
        <w:spacing w:after="36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6.55pt;margin-top:53.2pt;width:635.85pt;height:55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" filled="f" stroked="f" strokeweight=".5pt">
            <v:textbox>
              <w:txbxContent>
                <w:p w:rsidR="003A2BCF" w:rsidRPr="00DA036B" w:rsidRDefault="003A2BCF" w:rsidP="00DC2C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036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Муниципальное бюджетное общеобразовательное  учреждение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"Южно-Александровская средняя общеобразовательная школа № 5" </w:t>
                  </w:r>
                </w:p>
              </w:txbxContent>
            </v:textbox>
          </v:shape>
        </w:pict>
      </w:r>
      <w:r w:rsidRPr="00D22513">
        <w:rPr>
          <w:rFonts w:ascii="Times New Roman" w:hAnsi="Times New Roman"/>
          <w:sz w:val="28"/>
        </w:rPr>
        <w:t>РЕФЛЕ</w:t>
      </w:r>
      <w:r>
        <w:rPr>
          <w:rFonts w:ascii="Times New Roman" w:hAnsi="Times New Roman"/>
          <w:sz w:val="28"/>
        </w:rPr>
        <w:t>КС</w:t>
      </w:r>
      <w:r w:rsidRPr="00D22513">
        <w:rPr>
          <w:rFonts w:ascii="Times New Roman" w:hAnsi="Times New Roman"/>
          <w:sz w:val="28"/>
        </w:rPr>
        <w:t>ИВНО-АНАЛИТИЧЕСКАЯ ЗАПИСКА</w:t>
      </w:r>
      <w:r>
        <w:rPr>
          <w:rFonts w:ascii="Times New Roman" w:hAnsi="Times New Roman"/>
          <w:sz w:val="28"/>
        </w:rPr>
        <w:br/>
        <w:t>о ходе реализации программы повышения качества образования</w:t>
      </w:r>
      <w:r>
        <w:rPr>
          <w:rFonts w:ascii="Times New Roman" w:hAnsi="Times New Roman"/>
          <w:sz w:val="28"/>
        </w:rPr>
        <w:br/>
        <w:t>за 2 четверть 2018-2019 уч.г</w:t>
      </w:r>
    </w:p>
    <w:p w:rsidR="003A2BCF" w:rsidRDefault="003A2BCF" w:rsidP="00D22513">
      <w:pPr>
        <w:tabs>
          <w:tab w:val="right" w:leader="underscore" w:pos="14601"/>
        </w:tabs>
        <w:spacing w:after="0"/>
        <w:rPr>
          <w:rFonts w:ascii="Times New Roman" w:hAnsi="Times New Roman"/>
          <w:sz w:val="24"/>
        </w:rPr>
      </w:pPr>
    </w:p>
    <w:p w:rsidR="003A2BCF" w:rsidRDefault="003A2BCF" w:rsidP="00D22513">
      <w:pPr>
        <w:tabs>
          <w:tab w:val="right" w:leader="underscore" w:pos="14601"/>
        </w:tabs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3936"/>
        <w:gridCol w:w="4350"/>
        <w:gridCol w:w="1389"/>
        <w:gridCol w:w="2260"/>
        <w:gridCol w:w="2192"/>
      </w:tblGrid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936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>Что получилось?</w:t>
            </w:r>
            <w:r w:rsidRPr="00711532">
              <w:rPr>
                <w:rStyle w:val="FootnoteReference"/>
                <w:rFonts w:ascii="Times New Roman" w:hAnsi="Times New Roman"/>
                <w:sz w:val="24"/>
              </w:rPr>
              <w:footnoteReference w:id="1"/>
            </w:r>
          </w:p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711532">
              <w:rPr>
                <w:rFonts w:ascii="Times New Roman" w:hAnsi="Times New Roman"/>
              </w:rPr>
              <w:t xml:space="preserve">Изменение </w:t>
            </w:r>
            <w:r w:rsidRPr="00711532">
              <w:rPr>
                <w:rFonts w:ascii="Times New Roman" w:hAnsi="Times New Roman"/>
                <w:lang w:val="en-US"/>
              </w:rPr>
              <w:t xml:space="preserve">| </w:t>
            </w:r>
            <w:r w:rsidRPr="00711532">
              <w:rPr>
                <w:rFonts w:ascii="Times New Roman" w:hAnsi="Times New Roman"/>
              </w:rPr>
              <w:t>мероприятие</w:t>
            </w:r>
            <w:r w:rsidRPr="00711532">
              <w:rPr>
                <w:rFonts w:ascii="Times New Roman" w:hAnsi="Times New Roman"/>
                <w:lang w:val="en-US"/>
              </w:rPr>
              <w:t xml:space="preserve"> | </w:t>
            </w:r>
            <w:r w:rsidRPr="00711532">
              <w:rPr>
                <w:rFonts w:ascii="Times New Roman" w:hAnsi="Times New Roman"/>
              </w:rPr>
              <w:t>событие</w:t>
            </w:r>
          </w:p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39" w:type="dxa"/>
            <w:gridSpan w:val="2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>За счет чего?</w:t>
            </w:r>
            <w:r w:rsidRPr="00711532">
              <w:rPr>
                <w:rStyle w:val="FootnoteReference"/>
                <w:rFonts w:ascii="Times New Roman" w:hAnsi="Times New Roman"/>
                <w:sz w:val="24"/>
              </w:rPr>
              <w:footnoteReference w:id="2"/>
            </w:r>
          </w:p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>Кем?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 xml:space="preserve">Что не получилось?  </w:t>
            </w:r>
            <w:r w:rsidRPr="00711532">
              <w:rPr>
                <w:rFonts w:ascii="Times New Roman" w:hAnsi="Times New Roman"/>
                <w:sz w:val="24"/>
              </w:rPr>
              <w:br/>
              <w:t>С какими проблемами столкнулись?</w:t>
            </w: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 xml:space="preserve">Какая поддержка </w:t>
            </w:r>
            <w:r w:rsidRPr="00711532">
              <w:rPr>
                <w:rFonts w:ascii="Times New Roman" w:hAnsi="Times New Roman"/>
                <w:sz w:val="24"/>
              </w:rPr>
              <w:br/>
              <w:t>со стороны региональной команды нужна</w:t>
            </w:r>
            <w:r w:rsidRPr="00711532">
              <w:rPr>
                <w:rStyle w:val="FootnoteReference"/>
                <w:rFonts w:ascii="Times New Roman" w:hAnsi="Times New Roman"/>
                <w:sz w:val="24"/>
              </w:rPr>
              <w:footnoteReference w:id="3"/>
            </w: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7" w:type="dxa"/>
            <w:gridSpan w:val="5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b/>
                <w:sz w:val="24"/>
              </w:rPr>
              <w:t>Управленческие практики</w:t>
            </w:r>
            <w:r w:rsidRPr="00711532">
              <w:rPr>
                <w:rFonts w:ascii="Times New Roman" w:hAnsi="Times New Roman"/>
                <w:b/>
                <w:sz w:val="24"/>
              </w:rPr>
              <w:br/>
              <w:t>(локальная нормативно-правовая база, методическая деятельность, создание условий – финансовых, кадровых</w:t>
            </w:r>
            <w:r w:rsidRPr="00711532">
              <w:rPr>
                <w:rFonts w:ascii="Times New Roman" w:hAnsi="Times New Roman"/>
                <w:sz w:val="24"/>
              </w:rPr>
              <w:t xml:space="preserve">, </w:t>
            </w:r>
            <w:r w:rsidRPr="00711532">
              <w:rPr>
                <w:rFonts w:ascii="Times New Roman" w:hAnsi="Times New Roman"/>
                <w:b/>
                <w:sz w:val="24"/>
              </w:rPr>
              <w:t>пространственных…)</w:t>
            </w: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Pr="00711532" w:rsidRDefault="003A2BCF" w:rsidP="0071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действие положение ВСОКО; Реализация плана ВШК</w:t>
            </w:r>
          </w:p>
        </w:tc>
        <w:tc>
          <w:tcPr>
            <w:tcW w:w="5739" w:type="dxa"/>
            <w:gridSpan w:val="2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Анализа существующих проблем и имеющихся ресурсов; команда разработчиков</w:t>
            </w:r>
          </w:p>
        </w:tc>
        <w:tc>
          <w:tcPr>
            <w:tcW w:w="2260" w:type="dxa"/>
          </w:tcPr>
          <w:p w:rsidR="003A2BCF" w:rsidRPr="00711532" w:rsidRDefault="003A2BCF" w:rsidP="006D6746">
            <w:pPr>
              <w:tabs>
                <w:tab w:val="right" w:leader="underscore" w:pos="14601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Экспертиза и сопровождение создания школьной системы оценки качества образования</w:t>
            </w: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Pr="00711532" w:rsidRDefault="003A2BCF" w:rsidP="0071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 методической работы школы</w:t>
            </w:r>
          </w:p>
        </w:tc>
        <w:tc>
          <w:tcPr>
            <w:tcW w:w="5739" w:type="dxa"/>
            <w:gridSpan w:val="2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существующих проблем и имеющихся ресурсов; администрация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Default="003A2BCF" w:rsidP="0071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 действие Положение о стимулирующих выплатах</w:t>
            </w:r>
          </w:p>
        </w:tc>
        <w:tc>
          <w:tcPr>
            <w:tcW w:w="5739" w:type="dxa"/>
            <w:gridSpan w:val="2"/>
          </w:tcPr>
          <w:p w:rsidR="003A2BCF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Администрация; профком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Default="003A2BCF" w:rsidP="0071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Разрабатывается ИОМ педагога</w:t>
            </w:r>
          </w:p>
        </w:tc>
        <w:tc>
          <w:tcPr>
            <w:tcW w:w="5739" w:type="dxa"/>
            <w:gridSpan w:val="2"/>
          </w:tcPr>
          <w:p w:rsidR="003A2BCF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 педагоги школы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Default="003A2BCF" w:rsidP="0071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целевые установки для педагогов-наставников</w:t>
            </w:r>
          </w:p>
        </w:tc>
        <w:tc>
          <w:tcPr>
            <w:tcW w:w="5739" w:type="dxa"/>
            <w:gridSpan w:val="2"/>
          </w:tcPr>
          <w:p w:rsidR="003A2BCF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Анализа существующих проблем и имеющихся ресурсов; наставники, молодые педагоги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Default="003A2BCF" w:rsidP="00711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анализ текущего мониторинга по предметам 4, 9, 11 классы (пробные экзамены, контрольные работы )</w:t>
            </w:r>
          </w:p>
        </w:tc>
        <w:tc>
          <w:tcPr>
            <w:tcW w:w="5739" w:type="dxa"/>
            <w:gridSpan w:val="2"/>
          </w:tcPr>
          <w:p w:rsidR="003A2BCF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 педагоги школы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27" w:type="dxa"/>
            <w:gridSpan w:val="5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711532">
              <w:rPr>
                <w:rFonts w:ascii="Times New Roman" w:hAnsi="Times New Roman"/>
                <w:b/>
                <w:sz w:val="24"/>
              </w:rPr>
              <w:t>Профессиональный рост педагога</w:t>
            </w:r>
            <w:r w:rsidRPr="00711532">
              <w:rPr>
                <w:rFonts w:ascii="Times New Roman" w:hAnsi="Times New Roman"/>
                <w:b/>
                <w:sz w:val="24"/>
              </w:rPr>
              <w:br/>
              <w:t>(повышение квалификации, обмен опытом, стажировки, участие в мероприятиях со школами-партнерами, участие в вебинарах и т.д.)</w:t>
            </w: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семинары для педагогов: «Работа с индивидуальными образовательными маршрутами педагога», «ВПР: анализ результатов , планирование работы по подготовке к контрольным работам».</w:t>
            </w:r>
            <w:r w:rsidRPr="00711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39" w:type="dxa"/>
            <w:gridSpan w:val="2"/>
          </w:tcPr>
          <w:p w:rsidR="003A2BCF" w:rsidRPr="002E70DF" w:rsidRDefault="003A2BCF" w:rsidP="002E70DF">
            <w:pPr>
              <w:pStyle w:val="ListParagraph"/>
              <w:tabs>
                <w:tab w:val="right" w:leader="underscore" w:pos="14601"/>
              </w:tabs>
              <w:spacing w:before="40" w:after="4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Педагоги, администрация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2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(2 человека), ККИПК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Участия в мероприятиях со школами-партнерами (МБОУ «Преображенская СОШ»)</w:t>
            </w:r>
          </w:p>
        </w:tc>
        <w:tc>
          <w:tcPr>
            <w:tcW w:w="5739" w:type="dxa"/>
            <w:gridSpan w:val="2"/>
          </w:tcPr>
          <w:p w:rsidR="003A2BCF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семинара-практикума (Школьная система оценки качества образования – механизм управления образовательной организацией)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7" w:type="dxa"/>
            <w:gridSpan w:val="5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711532">
              <w:rPr>
                <w:rFonts w:ascii="Times New Roman" w:hAnsi="Times New Roman"/>
                <w:b/>
                <w:sz w:val="24"/>
              </w:rPr>
              <w:t>Педагогическая практика, расширение репертуара учительских техник | методик | способов | приемов работы</w:t>
            </w: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Pr="00711532" w:rsidRDefault="003A2BCF" w:rsidP="0071153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родителями: социальный педагог, педагог-психолог, ПДН, КСЦОН, КДН</w:t>
            </w:r>
          </w:p>
        </w:tc>
        <w:tc>
          <w:tcPr>
            <w:tcW w:w="5739" w:type="dxa"/>
            <w:gridSpan w:val="2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532">
              <w:rPr>
                <w:rFonts w:ascii="Times New Roman" w:hAnsi="Times New Roman"/>
                <w:sz w:val="24"/>
                <w:szCs w:val="24"/>
              </w:rPr>
              <w:t>Оказана квалифицированная консультативная и практическая помощь родителям по проблемам воспитания и развития ребенка.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7" w:type="dxa"/>
            <w:gridSpan w:val="5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711532">
              <w:rPr>
                <w:rFonts w:ascii="Times New Roman" w:hAnsi="Times New Roman"/>
                <w:b/>
                <w:sz w:val="24"/>
              </w:rPr>
              <w:t>Практики профессионального взаимодействия внутри педагогического коллектива</w:t>
            </w:r>
            <w:r w:rsidRPr="00711532">
              <w:rPr>
                <w:rFonts w:ascii="Times New Roman" w:hAnsi="Times New Roman"/>
                <w:b/>
                <w:sz w:val="24"/>
              </w:rPr>
              <w:br/>
              <w:t>(появление новых форм | иных типов коммуникации между администрацией ↔ учителем; учителем ↔ учителем)</w:t>
            </w: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ВШК</w:t>
            </w:r>
          </w:p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39" w:type="dxa"/>
            <w:gridSpan w:val="2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 xml:space="preserve"> За счет распределение ответственности между административной командой и педагогического коллектива. Образованы пары учителей, которые посещают уроки друг друга, проводят взаимоанализ</w:t>
            </w:r>
          </w:p>
        </w:tc>
        <w:tc>
          <w:tcPr>
            <w:tcW w:w="2260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 xml:space="preserve"> Требуется дополнительная работа по анализу урока, занятия в рамках ФГОС</w:t>
            </w: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7" w:type="dxa"/>
            <w:gridSpan w:val="5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711532">
              <w:rPr>
                <w:rFonts w:ascii="Times New Roman" w:hAnsi="Times New Roman"/>
                <w:b/>
                <w:sz w:val="24"/>
              </w:rPr>
              <w:t>Школьный уклад: формы | способы | форматы взаимодействия между учителем↔ учеником; учителем↔ родителем; учеником↔учеником</w:t>
            </w:r>
          </w:p>
        </w:tc>
      </w:tr>
      <w:tr w:rsidR="003A2BCF" w:rsidRPr="00711532" w:rsidTr="00711532"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Pr="00711532" w:rsidRDefault="003A2BCF" w:rsidP="00711532">
            <w:pPr>
              <w:pStyle w:val="ListParagraph"/>
              <w:tabs>
                <w:tab w:val="left" w:pos="34"/>
                <w:tab w:val="left" w:pos="370"/>
              </w:tabs>
              <w:spacing w:before="40" w:after="40" w:line="240" w:lineRule="auto"/>
              <w:ind w:left="0" w:right="-9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принимающих участие  традиционных мероприятиях школы: «День матери», акция «Синичкина столовая», ярмарка «Дары природы» и т.д.</w:t>
            </w:r>
          </w:p>
        </w:tc>
        <w:tc>
          <w:tcPr>
            <w:tcW w:w="4350" w:type="dxa"/>
          </w:tcPr>
          <w:p w:rsidR="003A2BCF" w:rsidRPr="00711532" w:rsidRDefault="003A2BCF" w:rsidP="00711532">
            <w:pPr>
              <w:tabs>
                <w:tab w:val="left" w:pos="705"/>
              </w:tabs>
              <w:spacing w:before="40" w:after="40" w:line="240" w:lineRule="auto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Привлечение родителей</w:t>
              </w:r>
            </w:hyperlink>
            <w:r>
              <w:t xml:space="preserve">, </w:t>
            </w:r>
            <w:r w:rsidRPr="002023BC">
              <w:rPr>
                <w:rFonts w:ascii="Times New Roman" w:hAnsi="Times New Roman"/>
              </w:rPr>
              <w:t>классных руководителей</w:t>
            </w:r>
          </w:p>
        </w:tc>
        <w:tc>
          <w:tcPr>
            <w:tcW w:w="3649" w:type="dxa"/>
            <w:gridSpan w:val="2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BCF" w:rsidRPr="00711532" w:rsidTr="00711532">
        <w:trPr>
          <w:trHeight w:val="1184"/>
        </w:trPr>
        <w:tc>
          <w:tcPr>
            <w:tcW w:w="659" w:type="dxa"/>
          </w:tcPr>
          <w:p w:rsidR="003A2BCF" w:rsidRPr="00711532" w:rsidRDefault="003A2BCF" w:rsidP="00711532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36" w:type="dxa"/>
          </w:tcPr>
          <w:p w:rsidR="003A2BCF" w:rsidRPr="00711532" w:rsidRDefault="003A2BCF" w:rsidP="00711532">
            <w:pPr>
              <w:pStyle w:val="ListParagraph"/>
              <w:tabs>
                <w:tab w:val="left" w:pos="34"/>
                <w:tab w:val="left" w:pos="370"/>
              </w:tabs>
              <w:spacing w:before="40" w:after="40" w:line="240" w:lineRule="auto"/>
              <w:ind w:left="0" w:right="-9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родителей в управление школой (20%)</w:t>
            </w:r>
          </w:p>
        </w:tc>
        <w:tc>
          <w:tcPr>
            <w:tcW w:w="4350" w:type="dxa"/>
          </w:tcPr>
          <w:p w:rsidR="003A2BCF" w:rsidRPr="00711532" w:rsidRDefault="003A2BCF" w:rsidP="00711532">
            <w:pPr>
              <w:tabs>
                <w:tab w:val="left" w:pos="705"/>
              </w:tabs>
              <w:spacing w:before="40" w:after="40" w:line="240" w:lineRule="auto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привлечение</w:t>
              </w:r>
            </w:hyperlink>
            <w:r>
              <w:t xml:space="preserve"> родителей, </w:t>
            </w:r>
            <w:r w:rsidRPr="002023BC">
              <w:rPr>
                <w:rFonts w:ascii="Times New Roman" w:hAnsi="Times New Roman"/>
              </w:rPr>
              <w:t>классных руководителей.</w:t>
            </w:r>
          </w:p>
        </w:tc>
        <w:tc>
          <w:tcPr>
            <w:tcW w:w="3649" w:type="dxa"/>
            <w:gridSpan w:val="2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A2BCF" w:rsidRPr="00711532" w:rsidRDefault="003A2BCF" w:rsidP="00711532">
            <w:pPr>
              <w:tabs>
                <w:tab w:val="right" w:leader="underscore" w:pos="14601"/>
              </w:tabs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A2BCF" w:rsidRDefault="003A2BCF" w:rsidP="008F7B60">
      <w:pPr>
        <w:tabs>
          <w:tab w:val="right" w:leader="underscore" w:pos="14601"/>
        </w:tabs>
        <w:spacing w:before="720" w:after="0"/>
        <w:jc w:val="center"/>
        <w:rPr>
          <w:rFonts w:ascii="Times New Roman" w:hAnsi="Times New Roman"/>
          <w:sz w:val="24"/>
        </w:rPr>
      </w:pPr>
    </w:p>
    <w:p w:rsidR="003A2BCF" w:rsidRDefault="003A2BCF" w:rsidP="008F7B60">
      <w:pPr>
        <w:tabs>
          <w:tab w:val="right" w:leader="underscore" w:pos="14601"/>
        </w:tabs>
        <w:spacing w:before="720" w:after="0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 id="Поле 3" o:spid="_x0000_s1027" type="#_x0000_t202" style="position:absolute;left:0;text-align:left;margin-left:137.25pt;margin-top:51.1pt;width:160.1pt;height:59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" filled="f" stroked="f" strokeweight=".5pt">
            <v:textbox>
              <w:txbxContent>
                <w:p w:rsidR="003A2BCF" w:rsidRDefault="003A2BCF" w:rsidP="00D22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A2BCF" w:rsidRDefault="003A2BCF" w:rsidP="00D22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A2BCF" w:rsidRDefault="003A2BCF" w:rsidP="00D22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A2BCF" w:rsidRPr="00D22513" w:rsidRDefault="003A2BCF" w:rsidP="00D22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М.П.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8" type="#_x0000_t202" style="position:absolute;left:0;text-align:left;margin-left:279.65pt;margin-top:51.15pt;width:160.1pt;height:2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" filled="f" stroked="f" strokeweight=".5pt">
            <v:textbox>
              <w:txbxContent>
                <w:p w:rsidR="003A2BCF" w:rsidRPr="00D22513" w:rsidRDefault="003A2BCF" w:rsidP="00D22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t>Директор школ:                                                                                       В.В. Брусенко</w:t>
      </w:r>
    </w:p>
    <w:sectPr w:rsidR="003A2BCF" w:rsidSect="00852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CF" w:rsidRDefault="003A2BCF" w:rsidP="00991627">
      <w:pPr>
        <w:spacing w:after="0" w:line="240" w:lineRule="auto"/>
      </w:pPr>
      <w:r>
        <w:separator/>
      </w:r>
    </w:p>
  </w:endnote>
  <w:endnote w:type="continuationSeparator" w:id="0">
    <w:p w:rsidR="003A2BCF" w:rsidRDefault="003A2BCF" w:rsidP="0099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CF" w:rsidRDefault="003A2BCF" w:rsidP="00991627">
      <w:pPr>
        <w:spacing w:after="0" w:line="240" w:lineRule="auto"/>
      </w:pPr>
      <w:r>
        <w:separator/>
      </w:r>
    </w:p>
  </w:footnote>
  <w:footnote w:type="continuationSeparator" w:id="0">
    <w:p w:rsidR="003A2BCF" w:rsidRDefault="003A2BCF" w:rsidP="00991627">
      <w:pPr>
        <w:spacing w:after="0" w:line="240" w:lineRule="auto"/>
      </w:pPr>
      <w:r>
        <w:continuationSeparator/>
      </w:r>
    </w:p>
  </w:footnote>
  <w:footnote w:id="1">
    <w:p w:rsidR="003A2BCF" w:rsidRDefault="003A2BCF" w:rsidP="00761B1B">
      <w:pPr>
        <w:pStyle w:val="FootnoteText"/>
      </w:pPr>
    </w:p>
  </w:footnote>
  <w:footnote w:id="2">
    <w:p w:rsidR="003A2BCF" w:rsidRDefault="003A2BCF">
      <w:pPr>
        <w:pStyle w:val="FootnoteText"/>
      </w:pPr>
    </w:p>
  </w:footnote>
  <w:footnote w:id="3">
    <w:p w:rsidR="003A2BCF" w:rsidRDefault="003A2BCF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92"/>
    <w:multiLevelType w:val="multilevel"/>
    <w:tmpl w:val="8D382B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BB500C6"/>
    <w:multiLevelType w:val="hybridMultilevel"/>
    <w:tmpl w:val="B3CE767E"/>
    <w:lvl w:ilvl="0" w:tplc="86DC3D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13"/>
    <w:rsid w:val="000009D4"/>
    <w:rsid w:val="00000D20"/>
    <w:rsid w:val="00017E22"/>
    <w:rsid w:val="000675BA"/>
    <w:rsid w:val="00086EC3"/>
    <w:rsid w:val="000935B6"/>
    <w:rsid w:val="00095FA6"/>
    <w:rsid w:val="000A2A40"/>
    <w:rsid w:val="000C656E"/>
    <w:rsid w:val="000E0BE3"/>
    <w:rsid w:val="001020AC"/>
    <w:rsid w:val="001360B4"/>
    <w:rsid w:val="00157732"/>
    <w:rsid w:val="00163D87"/>
    <w:rsid w:val="001D0304"/>
    <w:rsid w:val="001D4F18"/>
    <w:rsid w:val="001F79A1"/>
    <w:rsid w:val="002023BC"/>
    <w:rsid w:val="00233CA1"/>
    <w:rsid w:val="00263BCF"/>
    <w:rsid w:val="002C290C"/>
    <w:rsid w:val="002D47F0"/>
    <w:rsid w:val="002E70DF"/>
    <w:rsid w:val="003329E7"/>
    <w:rsid w:val="00351B8D"/>
    <w:rsid w:val="00367C3E"/>
    <w:rsid w:val="00371887"/>
    <w:rsid w:val="003A2BCF"/>
    <w:rsid w:val="003B17F8"/>
    <w:rsid w:val="003E2A21"/>
    <w:rsid w:val="003F19BF"/>
    <w:rsid w:val="003F7C6F"/>
    <w:rsid w:val="00415552"/>
    <w:rsid w:val="004A6E9F"/>
    <w:rsid w:val="004D70C3"/>
    <w:rsid w:val="004E3759"/>
    <w:rsid w:val="004F252C"/>
    <w:rsid w:val="00514F84"/>
    <w:rsid w:val="00515249"/>
    <w:rsid w:val="00515888"/>
    <w:rsid w:val="00544333"/>
    <w:rsid w:val="005A2141"/>
    <w:rsid w:val="005C1C72"/>
    <w:rsid w:val="005C7CD9"/>
    <w:rsid w:val="00634762"/>
    <w:rsid w:val="00647EA3"/>
    <w:rsid w:val="0067293B"/>
    <w:rsid w:val="006855CB"/>
    <w:rsid w:val="006A4188"/>
    <w:rsid w:val="006B504D"/>
    <w:rsid w:val="006D6746"/>
    <w:rsid w:val="006E3A9A"/>
    <w:rsid w:val="006F2369"/>
    <w:rsid w:val="00711532"/>
    <w:rsid w:val="00730B98"/>
    <w:rsid w:val="00761B1B"/>
    <w:rsid w:val="007643A6"/>
    <w:rsid w:val="00794289"/>
    <w:rsid w:val="00796215"/>
    <w:rsid w:val="007B4108"/>
    <w:rsid w:val="007C0E3F"/>
    <w:rsid w:val="007D2299"/>
    <w:rsid w:val="00841A4D"/>
    <w:rsid w:val="00846C63"/>
    <w:rsid w:val="00852B53"/>
    <w:rsid w:val="00897E9D"/>
    <w:rsid w:val="008C0FE6"/>
    <w:rsid w:val="008C62BC"/>
    <w:rsid w:val="008F49B7"/>
    <w:rsid w:val="008F6E7D"/>
    <w:rsid w:val="008F7B60"/>
    <w:rsid w:val="009050E6"/>
    <w:rsid w:val="00913DC4"/>
    <w:rsid w:val="00926752"/>
    <w:rsid w:val="00985089"/>
    <w:rsid w:val="00991627"/>
    <w:rsid w:val="009979F9"/>
    <w:rsid w:val="009A4EAC"/>
    <w:rsid w:val="009B7676"/>
    <w:rsid w:val="009C7DCA"/>
    <w:rsid w:val="00A31270"/>
    <w:rsid w:val="00A513E3"/>
    <w:rsid w:val="00AE1C72"/>
    <w:rsid w:val="00B01F78"/>
    <w:rsid w:val="00B0708D"/>
    <w:rsid w:val="00B15AC2"/>
    <w:rsid w:val="00B46328"/>
    <w:rsid w:val="00B737BF"/>
    <w:rsid w:val="00B77BD7"/>
    <w:rsid w:val="00BA6BF5"/>
    <w:rsid w:val="00BC3EA9"/>
    <w:rsid w:val="00BD7B24"/>
    <w:rsid w:val="00BF46E9"/>
    <w:rsid w:val="00C25FC3"/>
    <w:rsid w:val="00C55044"/>
    <w:rsid w:val="00CA2798"/>
    <w:rsid w:val="00CB480F"/>
    <w:rsid w:val="00CB756B"/>
    <w:rsid w:val="00CE1528"/>
    <w:rsid w:val="00D22513"/>
    <w:rsid w:val="00D277BA"/>
    <w:rsid w:val="00D44F5A"/>
    <w:rsid w:val="00D51579"/>
    <w:rsid w:val="00DA036B"/>
    <w:rsid w:val="00DB4FD0"/>
    <w:rsid w:val="00DC2C0F"/>
    <w:rsid w:val="00E17856"/>
    <w:rsid w:val="00E17E87"/>
    <w:rsid w:val="00E42D68"/>
    <w:rsid w:val="00E44EC7"/>
    <w:rsid w:val="00E47012"/>
    <w:rsid w:val="00E545D4"/>
    <w:rsid w:val="00E707E0"/>
    <w:rsid w:val="00E80CC6"/>
    <w:rsid w:val="00E91A6E"/>
    <w:rsid w:val="00F37C9B"/>
    <w:rsid w:val="00F527C5"/>
    <w:rsid w:val="00FA0039"/>
    <w:rsid w:val="00FA3990"/>
    <w:rsid w:val="00FB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991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9162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162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77B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7E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7kansk.ucoz.net/news/maslenica/2018-02-21-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17kansk.ucoz.net/news/rossijskoe_dvizhenie_shkolnikov/2018-02-10-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3</Pages>
  <Words>494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1</cp:lastModifiedBy>
  <cp:revision>23</cp:revision>
  <cp:lastPrinted>2018-04-10T09:09:00Z</cp:lastPrinted>
  <dcterms:created xsi:type="dcterms:W3CDTF">2018-01-15T10:54:00Z</dcterms:created>
  <dcterms:modified xsi:type="dcterms:W3CDTF">2019-05-07T05:37:00Z</dcterms:modified>
</cp:coreProperties>
</file>